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22A5" w14:textId="459A9EC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bookmarkStart w:id="0" w:name="_GoBack"/>
      <w:bookmarkEnd w:id="0"/>
      <w:r w:rsidR="007D53C0" w:rsidRPr="007D53C0">
        <w:rPr>
          <w:b/>
          <w:sz w:val="22"/>
        </w:rPr>
        <w:t>De blaas, een deels zelfsturend orgaan, die ook in het werk zijn eigen dynamiek kent.</w:t>
      </w:r>
    </w:p>
    <w:p w14:paraId="481EFB6B" w14:textId="77777777" w:rsidR="00D45D6F" w:rsidRDefault="00D45D6F" w:rsidP="00B3588B">
      <w:pPr>
        <w:pStyle w:val="Geenafstand"/>
        <w:rPr>
          <w:sz w:val="22"/>
        </w:rPr>
      </w:pPr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A878E11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 xml:space="preserve">Dinsdag 11 augustus </w:t>
      </w:r>
      <w:r w:rsidRPr="007D53C0">
        <w:rPr>
          <w:sz w:val="22"/>
        </w:rPr>
        <w:tab/>
        <w:t>15:00 – 17:15 Online</w:t>
      </w:r>
    </w:p>
    <w:p w14:paraId="3D6208FA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Donderdag 20 augustus</w:t>
      </w:r>
      <w:r w:rsidRPr="007D53C0">
        <w:rPr>
          <w:sz w:val="22"/>
        </w:rPr>
        <w:tab/>
        <w:t>15:00 – 17:15 Online</w:t>
      </w:r>
    </w:p>
    <w:p w14:paraId="74FF40C0" w14:textId="77777777" w:rsidR="007D53C0" w:rsidRPr="007D53C0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Woensdag 26 augustus</w:t>
      </w:r>
      <w:r w:rsidRPr="007D53C0">
        <w:rPr>
          <w:sz w:val="22"/>
        </w:rPr>
        <w:tab/>
        <w:t>15:00 – 17:15 Online</w:t>
      </w:r>
    </w:p>
    <w:p w14:paraId="1CA5256A" w14:textId="7F63EF18" w:rsidR="00B3588B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Donderdag 27 augustus</w:t>
      </w:r>
      <w:r w:rsidRPr="007D53C0">
        <w:rPr>
          <w:sz w:val="22"/>
        </w:rPr>
        <w:tab/>
        <w:t>15:00 – 17:15 Online</w:t>
      </w:r>
    </w:p>
    <w:p w14:paraId="0720C9A8" w14:textId="77777777" w:rsidR="007D53C0" w:rsidRDefault="007D53C0" w:rsidP="00B3588B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0B369CAA" w14:textId="5D20ABE2" w:rsidR="00B3588B" w:rsidRPr="007D53C0" w:rsidRDefault="007D53C0" w:rsidP="00B3588B">
      <w:pPr>
        <w:pStyle w:val="Geenafstand"/>
        <w:rPr>
          <w:sz w:val="22"/>
        </w:rPr>
      </w:pPr>
      <w:r w:rsidRPr="007D53C0">
        <w:rPr>
          <w:sz w:val="22"/>
        </w:rPr>
        <w:t>De bijeenkomsten vinden online plaats, waarbij deze interactief worden gegeven, zodat ook tussentijds vragen kunnen worden gesteld / discussie kan worden gevoerd.</w:t>
      </w:r>
    </w:p>
    <w:p w14:paraId="496EE002" w14:textId="77777777" w:rsidR="007D53C0" w:rsidRDefault="007D53C0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6D34486A" w14:textId="5BC45BCA" w:rsidR="00B3588B" w:rsidRPr="00B3588B" w:rsidRDefault="007D53C0" w:rsidP="007D53C0">
      <w:pPr>
        <w:pStyle w:val="Geenafstand"/>
        <w:rPr>
          <w:sz w:val="22"/>
        </w:rPr>
      </w:pPr>
      <w:r w:rsidRPr="007D53C0">
        <w:rPr>
          <w:sz w:val="22"/>
        </w:rPr>
        <w:t>Joost van Beekum, uroloog &amp; in opleiding tot bedrijfsarts.</w:t>
      </w:r>
    </w:p>
    <w:p w14:paraId="09CB0BFD" w14:textId="77777777" w:rsidR="00B3588B" w:rsidRDefault="00B3588B" w:rsidP="00B3588B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5C8BF879" w14:textId="5AA73DD4" w:rsidR="007D53C0" w:rsidRDefault="007D53C0" w:rsidP="00B3588B">
      <w:pPr>
        <w:pStyle w:val="Geenafstand"/>
        <w:rPr>
          <w:sz w:val="22"/>
        </w:rPr>
      </w:pPr>
      <w:r>
        <w:rPr>
          <w:sz w:val="22"/>
        </w:rPr>
        <w:t>15.00 – 15</w:t>
      </w:r>
      <w:r w:rsidR="00B3588B">
        <w:rPr>
          <w:sz w:val="22"/>
        </w:rPr>
        <w:t xml:space="preserve">.15 </w:t>
      </w:r>
      <w:r w:rsidR="00B3588B">
        <w:rPr>
          <w:sz w:val="22"/>
        </w:rPr>
        <w:tab/>
      </w:r>
      <w:r w:rsidR="00B3588B">
        <w:rPr>
          <w:sz w:val="22"/>
        </w:rPr>
        <w:tab/>
      </w:r>
      <w:r w:rsidR="00B3588B" w:rsidRPr="00B3588B">
        <w:rPr>
          <w:sz w:val="22"/>
        </w:rPr>
        <w:t>Introductie</w:t>
      </w:r>
    </w:p>
    <w:p w14:paraId="02D59490" w14:textId="54730B79" w:rsidR="00B3588B" w:rsidRPr="00B3588B" w:rsidRDefault="007D53C0" w:rsidP="007D53C0">
      <w:pPr>
        <w:pStyle w:val="Geenafstand"/>
        <w:ind w:left="2124"/>
        <w:rPr>
          <w:sz w:val="22"/>
        </w:rPr>
      </w:pPr>
      <w:r w:rsidRPr="007D53C0">
        <w:rPr>
          <w:sz w:val="22"/>
        </w:rPr>
        <w:t>Met de uitgebreidheid van deels overlappende klachten patronen en bij behorende diagnoses.</w:t>
      </w:r>
    </w:p>
    <w:p w14:paraId="56B0F8E8" w14:textId="3C83710C" w:rsidR="00B3588B" w:rsidRPr="00B3588B" w:rsidRDefault="00B3588B" w:rsidP="00B3588B">
      <w:pPr>
        <w:pStyle w:val="Geenafstand"/>
        <w:rPr>
          <w:sz w:val="22"/>
        </w:rPr>
      </w:pPr>
      <w:r>
        <w:rPr>
          <w:sz w:val="22"/>
        </w:rPr>
        <w:t>1</w:t>
      </w:r>
      <w:r w:rsidR="007D53C0">
        <w:rPr>
          <w:sz w:val="22"/>
        </w:rPr>
        <w:t>5.15 – 15.</w:t>
      </w:r>
      <w:r>
        <w:rPr>
          <w:sz w:val="22"/>
        </w:rPr>
        <w:t>30</w:t>
      </w:r>
      <w:r>
        <w:rPr>
          <w:sz w:val="22"/>
        </w:rPr>
        <w:tab/>
      </w:r>
      <w:r>
        <w:rPr>
          <w:sz w:val="22"/>
        </w:rPr>
        <w:tab/>
      </w:r>
      <w:r w:rsidR="007D53C0">
        <w:rPr>
          <w:sz w:val="22"/>
        </w:rPr>
        <w:t>Anatomie</w:t>
      </w:r>
    </w:p>
    <w:p w14:paraId="5E49B6A5" w14:textId="6EABDE2E" w:rsidR="00B3588B" w:rsidRPr="00B3588B" w:rsidRDefault="007D53C0" w:rsidP="00B3588B">
      <w:pPr>
        <w:pStyle w:val="Geenafstand"/>
        <w:rPr>
          <w:sz w:val="22"/>
        </w:rPr>
      </w:pPr>
      <w:r>
        <w:rPr>
          <w:sz w:val="22"/>
        </w:rPr>
        <w:t>15</w:t>
      </w:r>
      <w:r w:rsidR="00B3588B" w:rsidRPr="00B3588B">
        <w:rPr>
          <w:sz w:val="22"/>
        </w:rPr>
        <w:t xml:space="preserve">.30 </w:t>
      </w:r>
      <w:r>
        <w:rPr>
          <w:sz w:val="22"/>
        </w:rPr>
        <w:t>– 15.45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Fysiologie</w:t>
      </w:r>
    </w:p>
    <w:p w14:paraId="4CF0CB08" w14:textId="340DA446" w:rsidR="00B3588B" w:rsidRDefault="007D53C0" w:rsidP="00B3588B">
      <w:pPr>
        <w:pStyle w:val="Geenafstand"/>
        <w:rPr>
          <w:sz w:val="22"/>
        </w:rPr>
      </w:pPr>
      <w:r>
        <w:rPr>
          <w:sz w:val="22"/>
        </w:rPr>
        <w:t>15.45</w:t>
      </w:r>
      <w:r w:rsidR="00B3588B" w:rsidRPr="00B3588B">
        <w:rPr>
          <w:sz w:val="22"/>
        </w:rPr>
        <w:t xml:space="preserve"> </w:t>
      </w:r>
      <w:r w:rsidR="00B3588B">
        <w:rPr>
          <w:sz w:val="22"/>
        </w:rPr>
        <w:t xml:space="preserve">– 16.00 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Neurofysiologie</w:t>
      </w:r>
    </w:p>
    <w:p w14:paraId="2EA14F15" w14:textId="53B6E1DA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16.00</w:t>
      </w:r>
      <w:r w:rsidRPr="00B3588B">
        <w:rPr>
          <w:sz w:val="22"/>
        </w:rPr>
        <w:t xml:space="preserve"> </w:t>
      </w:r>
      <w:r>
        <w:rPr>
          <w:sz w:val="22"/>
        </w:rPr>
        <w:t>– 16.15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Pauze</w:t>
      </w:r>
    </w:p>
    <w:p w14:paraId="5FF51330" w14:textId="6F52AF0A" w:rsidR="007D53C0" w:rsidRDefault="007D53C0" w:rsidP="007D53C0">
      <w:pPr>
        <w:pStyle w:val="Geenafstand"/>
        <w:ind w:left="2124" w:hanging="2124"/>
        <w:rPr>
          <w:sz w:val="22"/>
        </w:rPr>
      </w:pPr>
      <w:r>
        <w:rPr>
          <w:sz w:val="22"/>
        </w:rPr>
        <w:t>16.15</w:t>
      </w:r>
      <w:r w:rsidRPr="00B3588B">
        <w:rPr>
          <w:sz w:val="22"/>
        </w:rPr>
        <w:t xml:space="preserve"> </w:t>
      </w:r>
      <w:r>
        <w:rPr>
          <w:sz w:val="22"/>
        </w:rPr>
        <w:t>– 16.4</w:t>
      </w:r>
      <w:r>
        <w:rPr>
          <w:sz w:val="22"/>
        </w:rPr>
        <w:t xml:space="preserve">5 </w:t>
      </w:r>
      <w:r>
        <w:rPr>
          <w:sz w:val="22"/>
        </w:rPr>
        <w:tab/>
      </w:r>
      <w:r>
        <w:rPr>
          <w:sz w:val="22"/>
        </w:rPr>
        <w:t>(F</w:t>
      </w:r>
      <w:r w:rsidRPr="007D53C0">
        <w:rPr>
          <w:sz w:val="22"/>
        </w:rPr>
        <w:t>unctionele) pathologie met zowel klachten patronen als oorzaak (tot op microscopisch niveau)</w:t>
      </w:r>
    </w:p>
    <w:p w14:paraId="24EF67F1" w14:textId="3A6DABB8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16.45</w:t>
      </w:r>
      <w:r w:rsidRPr="00B3588B">
        <w:rPr>
          <w:sz w:val="22"/>
        </w:rPr>
        <w:t xml:space="preserve"> </w:t>
      </w:r>
      <w:r>
        <w:rPr>
          <w:sz w:val="22"/>
        </w:rPr>
        <w:t>– 17.00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Interventie mogelijkheden</w:t>
      </w:r>
    </w:p>
    <w:p w14:paraId="6D9E42F2" w14:textId="2956993A" w:rsidR="007D53C0" w:rsidRDefault="007D53C0" w:rsidP="007D53C0">
      <w:pPr>
        <w:pStyle w:val="Geenafstand"/>
        <w:rPr>
          <w:sz w:val="22"/>
        </w:rPr>
      </w:pPr>
      <w:r>
        <w:rPr>
          <w:sz w:val="22"/>
        </w:rPr>
        <w:t>17.00</w:t>
      </w:r>
      <w:r w:rsidRPr="00B3588B">
        <w:rPr>
          <w:sz w:val="22"/>
        </w:rPr>
        <w:t xml:space="preserve"> </w:t>
      </w:r>
      <w:r>
        <w:rPr>
          <w:sz w:val="22"/>
        </w:rPr>
        <w:t>– 17.15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Casuïstiek en vragen</w:t>
      </w:r>
    </w:p>
    <w:p w14:paraId="57FFF591" w14:textId="32A78863" w:rsidR="007D53C0" w:rsidRPr="00B3588B" w:rsidRDefault="007D53C0" w:rsidP="00B3588B">
      <w:pPr>
        <w:pStyle w:val="Geenafstand"/>
        <w:rPr>
          <w:sz w:val="22"/>
        </w:rPr>
      </w:pP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7D53C0"/>
    <w:rsid w:val="00B3588B"/>
    <w:rsid w:val="00D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0513B578D24BA83EC9BA0A071CF3" ma:contentTypeVersion="8" ma:contentTypeDescription="Een nieuw document maken." ma:contentTypeScope="" ma:versionID="a3a801a2624791b166cd8b516b58a040">
  <xsd:schema xmlns:xsd="http://www.w3.org/2001/XMLSchema" xmlns:xs="http://www.w3.org/2001/XMLSchema" xmlns:p="http://schemas.microsoft.com/office/2006/metadata/properties" xmlns:ns3="9803418c-fdfa-48c7-827f-f015dc0e3957" targetNamespace="http://schemas.microsoft.com/office/2006/metadata/properties" ma:root="true" ma:fieldsID="669ada940a6d5338cf1cacb7e39237b7" ns3:_="">
    <xsd:import namespace="9803418c-fdfa-48c7-827f-f015dc0e3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418c-fdfa-48c7-827f-f015dc0e3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02EC-77E9-4E02-85A0-D2131A0C171D}">
  <ds:schemaRefs>
    <ds:schemaRef ds:uri="http://purl.org/dc/elements/1.1/"/>
    <ds:schemaRef ds:uri="http://schemas.microsoft.com/office/2006/metadata/properties"/>
    <ds:schemaRef ds:uri="9803418c-fdfa-48c7-827f-f015dc0e39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7A09-B9B5-4C53-AD1A-BDC646EA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3418c-fdfa-48c7-827f-f015dc0e3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Vijfhuizen, Laura</cp:lastModifiedBy>
  <cp:revision>2</cp:revision>
  <dcterms:created xsi:type="dcterms:W3CDTF">2020-06-18T15:17:00Z</dcterms:created>
  <dcterms:modified xsi:type="dcterms:W3CDTF">2020-06-18T15:17:00Z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0x010100DC140513B578D24BA83EC9BA0A071CF3</vt:lpwstr>
  </property>
</Properties>
</file>